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2F1" w:rsidRPr="00E550BF" w:rsidRDefault="00E550BF" w:rsidP="00E550BF">
      <w:pPr>
        <w:widowControl w:val="0"/>
        <w:autoSpaceDE w:val="0"/>
        <w:autoSpaceDN w:val="0"/>
        <w:adjustRightInd w:val="0"/>
        <w:spacing w:after="1" w:line="300" w:lineRule="exact"/>
        <w:jc w:val="center"/>
        <w:rPr>
          <w:sz w:val="32"/>
          <w:szCs w:val="32"/>
        </w:rPr>
      </w:pPr>
      <w:r w:rsidRPr="00E550BF">
        <w:rPr>
          <w:b/>
          <w:sz w:val="32"/>
          <w:szCs w:val="32"/>
        </w:rPr>
        <w:t>ПЕРЕЧЕНЬ неиспользуемых объектов недвижимости по организациям коммунальной собственности Дятловского района включенные в календарный график вовлечени</w:t>
      </w:r>
      <w:r w:rsidR="00B421AC">
        <w:rPr>
          <w:b/>
          <w:sz w:val="32"/>
          <w:szCs w:val="32"/>
        </w:rPr>
        <w:t>я в хозяйственный оборот на 202</w:t>
      </w:r>
      <w:r w:rsidR="006B42AF">
        <w:rPr>
          <w:b/>
          <w:sz w:val="32"/>
          <w:szCs w:val="32"/>
        </w:rPr>
        <w:t>4</w:t>
      </w:r>
      <w:r w:rsidRPr="00E550BF">
        <w:rPr>
          <w:b/>
          <w:sz w:val="32"/>
          <w:szCs w:val="32"/>
        </w:rPr>
        <w:t xml:space="preserve"> год</w:t>
      </w:r>
    </w:p>
    <w:p w:rsidR="0024331F" w:rsidRPr="00FB45AE" w:rsidRDefault="0024331F" w:rsidP="00FB45AE">
      <w:pPr>
        <w:rPr>
          <w:sz w:val="32"/>
          <w:szCs w:val="32"/>
        </w:r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82"/>
        <w:gridCol w:w="11482"/>
      </w:tblGrid>
      <w:tr w:rsidR="00FE52F1" w:rsidTr="00FE0D44">
        <w:trPr>
          <w:trHeight w:val="466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hideMark/>
          </w:tcPr>
          <w:p w:rsidR="00FE52F1" w:rsidRPr="00FE0D44" w:rsidRDefault="00FE0D44" w:rsidP="006B42AF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8"/>
                <w:szCs w:val="28"/>
              </w:rPr>
            </w:pPr>
            <w:r w:rsidRPr="00FE0D44">
              <w:rPr>
                <w:b/>
                <w:sz w:val="28"/>
                <w:szCs w:val="28"/>
              </w:rPr>
              <w:t>Сектор культуры Дятловского районного исполнительного комитета, Гродненская область, Дятловский район, г. Дятлово, ул. Ленина, 18, УНН 500048610, тел. 6-11-69</w:t>
            </w:r>
          </w:p>
        </w:tc>
      </w:tr>
      <w:tr w:rsidR="005C252E" w:rsidTr="00B21A93">
        <w:trPr>
          <w:trHeight w:val="512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2E" w:rsidRPr="00B21A93" w:rsidRDefault="006B42AF" w:rsidP="00725F7E">
            <w:pPr>
              <w:jc w:val="center"/>
              <w:rPr>
                <w:sz w:val="28"/>
                <w:szCs w:val="28"/>
              </w:rPr>
            </w:pPr>
            <w:r w:rsidRPr="00B21A93">
              <w:rPr>
                <w:noProof/>
                <w:sz w:val="28"/>
                <w:szCs w:val="28"/>
              </w:rPr>
              <w:drawing>
                <wp:inline distT="0" distB="0" distL="0" distR="0" wp14:anchorId="5E01271C" wp14:editId="6D464219">
                  <wp:extent cx="2238375" cy="1381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98" cy="138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1A93">
              <w:rPr>
                <w:noProof/>
                <w:sz w:val="28"/>
                <w:szCs w:val="28"/>
              </w:rPr>
              <w:drawing>
                <wp:inline distT="0" distB="0" distL="0" distR="0" wp14:anchorId="3B62AC9F" wp14:editId="53852D32">
                  <wp:extent cx="2209800" cy="1390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313" cy="140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52E" w:rsidRPr="00B21A93" w:rsidRDefault="006B42AF" w:rsidP="006B42AF">
            <w:pPr>
              <w:jc w:val="center"/>
              <w:rPr>
                <w:sz w:val="28"/>
                <w:szCs w:val="28"/>
              </w:rPr>
            </w:pPr>
            <w:r w:rsidRPr="00B21A93">
              <w:rPr>
                <w:noProof/>
                <w:sz w:val="28"/>
                <w:szCs w:val="28"/>
              </w:rPr>
              <w:drawing>
                <wp:inline distT="0" distB="0" distL="0" distR="0" wp14:anchorId="3723C469" wp14:editId="7232C389">
                  <wp:extent cx="2162175" cy="1638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16" cy="164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2E" w:rsidRPr="00B21A93" w:rsidRDefault="006B42AF" w:rsidP="008D545A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Библиотека с составными частями и принадлежностями</w:t>
            </w:r>
            <w:r w:rsidR="005C252E" w:rsidRPr="00B21A93">
              <w:rPr>
                <w:b/>
                <w:sz w:val="28"/>
                <w:szCs w:val="28"/>
              </w:rPr>
              <w:t xml:space="preserve"> </w:t>
            </w:r>
            <w:r w:rsidR="007E35BF" w:rsidRPr="00B21A93">
              <w:rPr>
                <w:bCs/>
                <w:sz w:val="28"/>
                <w:szCs w:val="28"/>
              </w:rPr>
              <w:t>(продажа)</w:t>
            </w:r>
          </w:p>
          <w:p w:rsidR="005C252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</w:rPr>
              <w:t>Адрес:</w:t>
            </w:r>
            <w:r w:rsidRPr="00B21A93">
              <w:rPr>
                <w:sz w:val="28"/>
                <w:szCs w:val="28"/>
              </w:rPr>
              <w:t xml:space="preserve"> </w:t>
            </w:r>
            <w:r w:rsidR="006B42AF" w:rsidRPr="00B21A93">
              <w:rPr>
                <w:sz w:val="28"/>
                <w:szCs w:val="28"/>
              </w:rPr>
              <w:t>Гродненская область,</w:t>
            </w:r>
            <w:r w:rsidR="006B42AF" w:rsidRPr="00B21A93">
              <w:rPr>
                <w:sz w:val="28"/>
                <w:szCs w:val="28"/>
              </w:rPr>
              <w:t xml:space="preserve"> Дятловский район, </w:t>
            </w:r>
            <w:r w:rsidR="006B42AF" w:rsidRPr="00B21A93">
              <w:rPr>
                <w:sz w:val="28"/>
                <w:szCs w:val="28"/>
              </w:rPr>
              <w:t xml:space="preserve">Козловщинский с/с, </w:t>
            </w:r>
            <w:r w:rsidR="006B42AF" w:rsidRPr="00B21A93">
              <w:rPr>
                <w:sz w:val="28"/>
                <w:szCs w:val="28"/>
              </w:rPr>
              <w:t>г.п. </w:t>
            </w:r>
            <w:r w:rsidR="00B21A93">
              <w:rPr>
                <w:sz w:val="28"/>
                <w:szCs w:val="28"/>
              </w:rPr>
              <w:t>Козловщина, ул. </w:t>
            </w:r>
            <w:r w:rsidR="006B42AF" w:rsidRPr="00B21A93">
              <w:rPr>
                <w:sz w:val="28"/>
                <w:szCs w:val="28"/>
              </w:rPr>
              <w:t>Ленина, д. 41</w:t>
            </w:r>
          </w:p>
          <w:p w:rsidR="005C252E" w:rsidRPr="00B21A93" w:rsidRDefault="005C252E" w:rsidP="00B21A93">
            <w:pPr>
              <w:jc w:val="both"/>
              <w:rPr>
                <w:b/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 xml:space="preserve">Сведение о капитальном строении: </w:t>
            </w:r>
          </w:p>
          <w:p w:rsidR="0030670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Инвентарный номер</w:t>
            </w:r>
            <w:r w:rsidRPr="00B21A93">
              <w:rPr>
                <w:sz w:val="28"/>
                <w:szCs w:val="28"/>
              </w:rPr>
              <w:t xml:space="preserve">: </w:t>
            </w:r>
            <w:r w:rsidR="0030670E" w:rsidRPr="00B21A93">
              <w:rPr>
                <w:sz w:val="28"/>
                <w:szCs w:val="28"/>
              </w:rPr>
              <w:t>451/С-10791, 451/С-12801, 451/С-12802, 451/С-12803, 451/С-11485</w:t>
            </w:r>
          </w:p>
          <w:p w:rsidR="005C252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Общая площадь (кв.м.):</w:t>
            </w:r>
            <w:r w:rsidRPr="00B21A93">
              <w:rPr>
                <w:sz w:val="28"/>
                <w:szCs w:val="28"/>
              </w:rPr>
              <w:t xml:space="preserve"> </w:t>
            </w:r>
            <w:r w:rsidR="00B21A93">
              <w:rPr>
                <w:sz w:val="28"/>
                <w:szCs w:val="28"/>
              </w:rPr>
              <w:t>154,70</w:t>
            </w:r>
          </w:p>
          <w:p w:rsidR="0030670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Назначение:</w:t>
            </w:r>
            <w:r w:rsidRPr="00B21A93">
              <w:rPr>
                <w:sz w:val="28"/>
                <w:szCs w:val="28"/>
              </w:rPr>
              <w:t xml:space="preserve"> </w:t>
            </w:r>
            <w:r w:rsidR="0030670E" w:rsidRPr="00B21A93">
              <w:rPr>
                <w:sz w:val="28"/>
                <w:szCs w:val="28"/>
              </w:rPr>
              <w:t xml:space="preserve">здание специализированное культурно-просветительного и (или) зрелищного назначения </w:t>
            </w:r>
            <w:r w:rsidR="0030670E" w:rsidRPr="00B21A93">
              <w:rPr>
                <w:sz w:val="28"/>
                <w:szCs w:val="28"/>
              </w:rPr>
              <w:br/>
              <w:t>(451/С-10791), сооружение специализированное коммунального хозяйства (451/С-12801), сооружение специализиро</w:t>
            </w:r>
            <w:r w:rsidR="0030670E" w:rsidRPr="00B21A93">
              <w:rPr>
                <w:sz w:val="28"/>
                <w:szCs w:val="28"/>
              </w:rPr>
              <w:t xml:space="preserve">ванное коммунального хозяйства </w:t>
            </w:r>
            <w:r w:rsidR="0030670E" w:rsidRPr="00B21A93">
              <w:rPr>
                <w:sz w:val="28"/>
                <w:szCs w:val="28"/>
              </w:rPr>
              <w:t>(451/С-12802), сооружение специализированное энергетики (451/С-12803), сооружение специализированное коммунального хозяйства (451/С-11485)</w:t>
            </w:r>
          </w:p>
          <w:p w:rsidR="005C252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Составные части и принадлежности</w:t>
            </w:r>
            <w:r w:rsidRPr="00B21A93">
              <w:rPr>
                <w:sz w:val="28"/>
                <w:szCs w:val="28"/>
              </w:rPr>
              <w:t>:</w:t>
            </w:r>
            <w:r w:rsidR="0030670E" w:rsidRPr="00B21A93">
              <w:rPr>
                <w:sz w:val="28"/>
                <w:szCs w:val="28"/>
              </w:rPr>
              <w:t xml:space="preserve"> </w:t>
            </w:r>
            <w:r w:rsidR="0030670E" w:rsidRPr="00B21A93">
              <w:rPr>
                <w:sz w:val="28"/>
                <w:szCs w:val="28"/>
              </w:rPr>
              <w:t>пристройка, холодная пристройка</w:t>
            </w:r>
            <w:r w:rsidR="0030670E" w:rsidRPr="00B21A93">
              <w:rPr>
                <w:sz w:val="28"/>
                <w:szCs w:val="28"/>
              </w:rPr>
              <w:t>, покрытие с бордюром (451/С-10791</w:t>
            </w:r>
            <w:r w:rsidRPr="00B21A93">
              <w:rPr>
                <w:sz w:val="28"/>
                <w:szCs w:val="28"/>
              </w:rPr>
              <w:t>)</w:t>
            </w:r>
            <w:r w:rsidR="0030670E" w:rsidRPr="00B21A93">
              <w:rPr>
                <w:sz w:val="28"/>
                <w:szCs w:val="28"/>
              </w:rPr>
              <w:t xml:space="preserve">, </w:t>
            </w:r>
            <w:r w:rsidR="0030670E" w:rsidRPr="00B21A93">
              <w:rPr>
                <w:sz w:val="28"/>
                <w:szCs w:val="28"/>
              </w:rPr>
              <w:t>(451/С-10791), тепловая камера (451/С-11485)</w:t>
            </w:r>
          </w:p>
          <w:p w:rsidR="005C252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  <w:lang w:val="be-BY"/>
              </w:rPr>
              <w:t>Год постройки</w:t>
            </w:r>
            <w:r w:rsidR="0030670E" w:rsidRPr="00B21A93">
              <w:rPr>
                <w:sz w:val="28"/>
                <w:szCs w:val="28"/>
                <w:lang w:val="be-BY"/>
              </w:rPr>
              <w:t xml:space="preserve">: </w:t>
            </w:r>
            <w:r w:rsidR="0030670E" w:rsidRPr="00B21A93">
              <w:rPr>
                <w:sz w:val="28"/>
                <w:szCs w:val="28"/>
                <w:lang w:val="be-BY"/>
              </w:rPr>
              <w:t>1937</w:t>
            </w:r>
          </w:p>
          <w:p w:rsidR="005C252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  <w:lang w:val="be-BY"/>
              </w:rPr>
              <w:t>С какого момента не используется</w:t>
            </w:r>
            <w:r w:rsidR="0030670E" w:rsidRPr="00B21A93">
              <w:rPr>
                <w:sz w:val="28"/>
                <w:szCs w:val="28"/>
                <w:lang w:val="be-BY"/>
              </w:rPr>
              <w:t xml:space="preserve">: </w:t>
            </w:r>
            <w:r w:rsidR="00B21A93" w:rsidRPr="00B21A93">
              <w:rPr>
                <w:sz w:val="28"/>
                <w:szCs w:val="28"/>
                <w:lang w:val="be-BY"/>
              </w:rPr>
              <w:t xml:space="preserve">ноябрь 2023 </w:t>
            </w:r>
            <w:r w:rsidRPr="00B21A93">
              <w:rPr>
                <w:sz w:val="28"/>
                <w:szCs w:val="28"/>
                <w:lang w:val="be-BY"/>
              </w:rPr>
              <w:t>год</w:t>
            </w:r>
            <w:bookmarkStart w:id="0" w:name="_GoBack"/>
            <w:bookmarkEnd w:id="0"/>
            <w:r w:rsidRPr="00B21A93">
              <w:rPr>
                <w:sz w:val="28"/>
                <w:szCs w:val="28"/>
                <w:lang w:val="be-BY"/>
              </w:rPr>
              <w:t>а</w:t>
            </w:r>
          </w:p>
          <w:p w:rsidR="005C252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  <w:lang w:val="be-BY"/>
              </w:rPr>
              <w:t>Сведения о земельном участке:</w:t>
            </w:r>
          </w:p>
          <w:p w:rsidR="005C252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Кадастровый номер:</w:t>
            </w:r>
            <w:r w:rsidR="00B21A93" w:rsidRPr="00B21A93">
              <w:rPr>
                <w:sz w:val="28"/>
                <w:szCs w:val="28"/>
              </w:rPr>
              <w:t xml:space="preserve"> </w:t>
            </w:r>
            <w:r w:rsidR="00B21A93" w:rsidRPr="00B21A93">
              <w:rPr>
                <w:sz w:val="28"/>
                <w:szCs w:val="28"/>
              </w:rPr>
              <w:t>422355700002000120</w:t>
            </w:r>
            <w:r w:rsidRPr="00B21A93">
              <w:rPr>
                <w:sz w:val="28"/>
                <w:szCs w:val="28"/>
              </w:rPr>
              <w:t xml:space="preserve"> </w:t>
            </w:r>
          </w:p>
          <w:p w:rsidR="00B21A93" w:rsidRPr="00B21A93" w:rsidRDefault="00B21A93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Целевое назначение</w:t>
            </w:r>
            <w:r w:rsidRPr="00B21A93">
              <w:rPr>
                <w:sz w:val="28"/>
                <w:szCs w:val="28"/>
              </w:rPr>
              <w:t>: земельный участок для размещения объектов образования и (или) воспитания</w:t>
            </w:r>
          </w:p>
          <w:p w:rsidR="00B21A93" w:rsidRPr="00B21A93" w:rsidRDefault="00B21A93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Площадь земельного участка, га</w:t>
            </w:r>
            <w:r w:rsidRPr="00B21A93">
              <w:rPr>
                <w:sz w:val="28"/>
                <w:szCs w:val="28"/>
              </w:rPr>
              <w:t>: 0.0532</w:t>
            </w:r>
          </w:p>
          <w:p w:rsidR="00B21A93" w:rsidRPr="00B21A93" w:rsidRDefault="00B21A93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Количество капитальных строений на земельном участке</w:t>
            </w:r>
            <w:r w:rsidRPr="00B21A93">
              <w:rPr>
                <w:sz w:val="28"/>
                <w:szCs w:val="28"/>
              </w:rPr>
              <w:t>: 5</w:t>
            </w:r>
          </w:p>
          <w:p w:rsidR="005C252E" w:rsidRPr="00B21A93" w:rsidRDefault="005C252E" w:rsidP="00B21A93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</w:rPr>
              <w:t xml:space="preserve">Способ вовлечения: </w:t>
            </w:r>
            <w:r w:rsidRPr="00B21A93">
              <w:rPr>
                <w:sz w:val="28"/>
                <w:szCs w:val="28"/>
              </w:rPr>
              <w:t>продажа</w:t>
            </w:r>
            <w:r w:rsidR="009F2AFF">
              <w:rPr>
                <w:sz w:val="28"/>
                <w:szCs w:val="28"/>
              </w:rPr>
              <w:t xml:space="preserve"> 2024 г.</w:t>
            </w:r>
          </w:p>
        </w:tc>
      </w:tr>
      <w:tr w:rsidR="00B21A93" w:rsidTr="00B21A93">
        <w:trPr>
          <w:trHeight w:val="4243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A93" w:rsidRPr="00864F37" w:rsidRDefault="00B21A93" w:rsidP="00B21A93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285D57D" wp14:editId="035BF175">
                  <wp:extent cx="2352675" cy="1876425"/>
                  <wp:effectExtent l="0" t="0" r="0" b="0"/>
                  <wp:docPr id="8" name="Рисунок 7" descr="DSCN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72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57" cy="190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A93" w:rsidRPr="00B21A93" w:rsidRDefault="00B21A93" w:rsidP="00FE0D44">
            <w:pPr>
              <w:tabs>
                <w:tab w:val="left" w:pos="16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</w:rPr>
              <w:t>Здание сельского Дома культуры с принадлежностями</w:t>
            </w:r>
            <w:r w:rsidRPr="00B21A93">
              <w:rPr>
                <w:bCs/>
                <w:sz w:val="28"/>
                <w:szCs w:val="28"/>
              </w:rPr>
              <w:t>(продажа)</w:t>
            </w:r>
          </w:p>
          <w:p w:rsidR="00B21A93" w:rsidRPr="00B21A93" w:rsidRDefault="00B21A93" w:rsidP="00FE0D44">
            <w:pPr>
              <w:jc w:val="both"/>
              <w:rPr>
                <w:bCs/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Адрес:</w:t>
            </w:r>
            <w:r w:rsidRPr="00B21A93">
              <w:rPr>
                <w:sz w:val="28"/>
                <w:szCs w:val="28"/>
              </w:rPr>
              <w:t xml:space="preserve"> Гродненская область, Дятловский район, Дятловский район, д. Даниловичи</w:t>
            </w:r>
          </w:p>
          <w:p w:rsidR="00B21A93" w:rsidRPr="00B21A93" w:rsidRDefault="00B21A93" w:rsidP="00FE0D44">
            <w:pPr>
              <w:jc w:val="both"/>
              <w:rPr>
                <w:b/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Сведения о капитальном строении:</w:t>
            </w:r>
          </w:p>
          <w:p w:rsidR="00B21A93" w:rsidRPr="00B21A93" w:rsidRDefault="00B21A93" w:rsidP="00FE0D44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Инвентарный номер</w:t>
            </w:r>
            <w:r>
              <w:rPr>
                <w:sz w:val="28"/>
                <w:szCs w:val="28"/>
              </w:rPr>
              <w:t>: 451/С-10761;</w:t>
            </w:r>
            <w:r w:rsidRPr="00B21A93">
              <w:rPr>
                <w:sz w:val="28"/>
                <w:szCs w:val="28"/>
              </w:rPr>
              <w:t xml:space="preserve"> 451/С-12787</w:t>
            </w:r>
            <w:r>
              <w:rPr>
                <w:sz w:val="28"/>
                <w:szCs w:val="28"/>
              </w:rPr>
              <w:t>; 451/С-12581; 451/С-12582</w:t>
            </w:r>
          </w:p>
          <w:p w:rsidR="00B21A93" w:rsidRPr="00B21A93" w:rsidRDefault="00B21A93" w:rsidP="00FE0D44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Общая площадь</w:t>
            </w:r>
            <w:r w:rsidRPr="00B21A93">
              <w:rPr>
                <w:sz w:val="28"/>
                <w:szCs w:val="28"/>
              </w:rPr>
              <w:t xml:space="preserve"> (кв.м.): 929,2</w:t>
            </w:r>
            <w:r>
              <w:rPr>
                <w:sz w:val="28"/>
                <w:szCs w:val="28"/>
              </w:rPr>
              <w:t>0</w:t>
            </w:r>
          </w:p>
          <w:p w:rsidR="00B21A93" w:rsidRPr="00B21A93" w:rsidRDefault="00B21A93" w:rsidP="00FE0D44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Назначение</w:t>
            </w:r>
            <w:r w:rsidRPr="00B21A93">
              <w:rPr>
                <w:sz w:val="28"/>
                <w:szCs w:val="28"/>
              </w:rPr>
              <w:t>: здание специализированное культурно-просветительного и зрелищного назначения, сооружение специализированное энергетики</w:t>
            </w:r>
          </w:p>
          <w:p w:rsidR="00B21A93" w:rsidRPr="00B21A93" w:rsidRDefault="00B21A93" w:rsidP="00FE0D44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Составные части и принадлежности</w:t>
            </w:r>
            <w:r w:rsidRPr="00B21A93">
              <w:rPr>
                <w:sz w:val="28"/>
                <w:szCs w:val="28"/>
              </w:rPr>
              <w:t>: теневой навес, покрытие</w:t>
            </w:r>
            <w:r w:rsidR="00FE0D44">
              <w:rPr>
                <w:sz w:val="28"/>
                <w:szCs w:val="28"/>
              </w:rPr>
              <w:t xml:space="preserve"> (451/С10761)</w:t>
            </w:r>
          </w:p>
          <w:p w:rsidR="00B21A93" w:rsidRDefault="00B21A93" w:rsidP="00FE0D44">
            <w:pPr>
              <w:jc w:val="both"/>
              <w:rPr>
                <w:sz w:val="28"/>
                <w:szCs w:val="28"/>
                <w:lang w:val="be-BY"/>
              </w:rPr>
            </w:pPr>
            <w:r w:rsidRPr="00B21A93">
              <w:rPr>
                <w:b/>
                <w:sz w:val="28"/>
                <w:szCs w:val="28"/>
                <w:lang w:val="be-BY"/>
              </w:rPr>
              <w:t>Год постройки</w:t>
            </w:r>
            <w:r w:rsidRPr="00B21A93">
              <w:rPr>
                <w:sz w:val="28"/>
                <w:szCs w:val="28"/>
                <w:lang w:val="be-BY"/>
              </w:rPr>
              <w:t>: 1967</w:t>
            </w:r>
          </w:p>
          <w:p w:rsidR="000B0737" w:rsidRPr="00B21A93" w:rsidRDefault="000B0737" w:rsidP="00FE0D44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  <w:lang w:val="be-BY"/>
              </w:rPr>
              <w:t>С какого момента не используется</w:t>
            </w:r>
            <w:r w:rsidRPr="00B21A93">
              <w:rPr>
                <w:sz w:val="28"/>
                <w:szCs w:val="28"/>
                <w:lang w:val="be-BY"/>
              </w:rPr>
              <w:t>:</w:t>
            </w:r>
            <w:r>
              <w:rPr>
                <w:sz w:val="28"/>
                <w:szCs w:val="28"/>
                <w:lang w:val="be-BY"/>
              </w:rPr>
              <w:t xml:space="preserve"> ноябрь 2020 года</w:t>
            </w:r>
          </w:p>
          <w:p w:rsidR="00B21A93" w:rsidRPr="00B21A93" w:rsidRDefault="00B21A93" w:rsidP="00FE0D44">
            <w:pPr>
              <w:rPr>
                <w:b/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Сведения о земельном участке:</w:t>
            </w:r>
          </w:p>
          <w:p w:rsidR="00B21A93" w:rsidRPr="00B21A93" w:rsidRDefault="00B21A93" w:rsidP="00FE0D44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Кадастровый номер</w:t>
            </w:r>
            <w:r w:rsidRPr="00B21A93">
              <w:rPr>
                <w:sz w:val="28"/>
                <w:szCs w:val="28"/>
              </w:rPr>
              <w:t>:422382700602000005</w:t>
            </w:r>
          </w:p>
          <w:p w:rsidR="00B21A93" w:rsidRPr="00B21A93" w:rsidRDefault="00B21A93" w:rsidP="00FE0D44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Целевое назначение</w:t>
            </w:r>
            <w:r w:rsidRPr="00B21A93">
              <w:rPr>
                <w:sz w:val="28"/>
                <w:szCs w:val="28"/>
              </w:rPr>
              <w:t>: земельный участок для размещения объектов культурно-просветительного и зрелищного назначения</w:t>
            </w:r>
          </w:p>
          <w:p w:rsidR="00B21A93" w:rsidRPr="00B21A93" w:rsidRDefault="00B21A93" w:rsidP="00FE0D44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Площадь земельного участка, га</w:t>
            </w:r>
            <w:r w:rsidRPr="00B21A93">
              <w:rPr>
                <w:sz w:val="28"/>
                <w:szCs w:val="28"/>
              </w:rPr>
              <w:t>: 0,2259</w:t>
            </w:r>
          </w:p>
          <w:p w:rsidR="00B21A93" w:rsidRDefault="00B21A93" w:rsidP="00FE0D44">
            <w:pPr>
              <w:tabs>
                <w:tab w:val="center" w:pos="5386"/>
              </w:tabs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Количество капитальных строений на земельном участке</w:t>
            </w:r>
            <w:r w:rsidRPr="00B21A93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 4</w:t>
            </w:r>
          </w:p>
          <w:p w:rsidR="000B0737" w:rsidRPr="0069484A" w:rsidRDefault="000B0737" w:rsidP="00FE0D44">
            <w:pPr>
              <w:tabs>
                <w:tab w:val="center" w:pos="5386"/>
              </w:tabs>
              <w:rPr>
                <w:b/>
                <w:szCs w:val="30"/>
              </w:rPr>
            </w:pPr>
            <w:r w:rsidRPr="00B21A93">
              <w:rPr>
                <w:b/>
                <w:bCs/>
                <w:sz w:val="28"/>
                <w:szCs w:val="28"/>
              </w:rPr>
              <w:t xml:space="preserve">Способ вовлечения: </w:t>
            </w:r>
            <w:r w:rsidRPr="00B21A93">
              <w:rPr>
                <w:sz w:val="28"/>
                <w:szCs w:val="28"/>
              </w:rPr>
              <w:t>продажа</w:t>
            </w:r>
            <w:r>
              <w:rPr>
                <w:sz w:val="28"/>
                <w:szCs w:val="28"/>
              </w:rPr>
              <w:t xml:space="preserve"> 2021 г.</w:t>
            </w:r>
          </w:p>
        </w:tc>
      </w:tr>
      <w:tr w:rsidR="00B21A93" w:rsidTr="00FE0D44">
        <w:trPr>
          <w:trHeight w:val="409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B21A93" w:rsidRPr="00FE0D44" w:rsidRDefault="00FE0D44" w:rsidP="00B21A93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8"/>
                <w:szCs w:val="28"/>
              </w:rPr>
            </w:pPr>
            <w:r w:rsidRPr="00FE0D44">
              <w:rPr>
                <w:b/>
                <w:sz w:val="28"/>
                <w:szCs w:val="28"/>
              </w:rPr>
              <w:t>Отдел образования Дятловского районного исполнительного комитета, Гродненская область, Дятловский район, г. Дятлово, ул. Ленина, 18, УНП 500058760, тел. 69-3-56</w:t>
            </w:r>
          </w:p>
        </w:tc>
      </w:tr>
      <w:tr w:rsidR="00FE0D44" w:rsidTr="00B21A93">
        <w:trPr>
          <w:trHeight w:val="1408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Default="00FE0D44" w:rsidP="00FE0D44">
            <w:pPr>
              <w:rPr>
                <w:noProof/>
                <w:sz w:val="30"/>
                <w:szCs w:val="30"/>
              </w:rPr>
            </w:pPr>
            <w:r w:rsidRPr="00315EF9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9067B4C" wp14:editId="38B50746">
                  <wp:extent cx="1204792" cy="1009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61" cy="102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EF9">
              <w:rPr>
                <w:noProof/>
                <w:sz w:val="26"/>
                <w:szCs w:val="26"/>
              </w:rPr>
              <w:drawing>
                <wp:inline distT="0" distB="0" distL="0" distR="0" wp14:anchorId="13E4DB27" wp14:editId="4DB82F06">
                  <wp:extent cx="1215390" cy="99018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92" cy="101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EF9">
              <w:rPr>
                <w:noProof/>
                <w:sz w:val="26"/>
                <w:szCs w:val="26"/>
              </w:rPr>
              <w:drawing>
                <wp:inline distT="0" distB="0" distL="0" distR="0" wp14:anchorId="2DF0DA70" wp14:editId="0BF8CBB0">
                  <wp:extent cx="1304925" cy="110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77" cy="110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EF9">
              <w:rPr>
                <w:noProof/>
                <w:sz w:val="26"/>
                <w:szCs w:val="26"/>
              </w:rPr>
              <w:drawing>
                <wp:inline distT="0" distB="0" distL="0" distR="0" wp14:anchorId="62AADFF9" wp14:editId="505F46C5">
                  <wp:extent cx="1123572" cy="1123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39" cy="116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EF9">
              <w:rPr>
                <w:noProof/>
                <w:sz w:val="26"/>
                <w:szCs w:val="26"/>
              </w:rPr>
              <w:drawing>
                <wp:inline distT="0" distB="0" distL="0" distR="0" wp14:anchorId="722AE24F" wp14:editId="7238DC5E">
                  <wp:extent cx="1189355" cy="88538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41" cy="9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EF9">
              <w:rPr>
                <w:noProof/>
                <w:sz w:val="26"/>
                <w:szCs w:val="26"/>
              </w:rPr>
              <w:drawing>
                <wp:inline distT="0" distB="0" distL="0" distR="0" wp14:anchorId="0A6B031B" wp14:editId="4662C726">
                  <wp:extent cx="1200150" cy="9048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10" cy="92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Pr="000B0737" w:rsidRDefault="00FE0D44" w:rsidP="000B0737">
            <w:pPr>
              <w:tabs>
                <w:tab w:val="left" w:pos="1620"/>
              </w:tabs>
              <w:jc w:val="center"/>
              <w:rPr>
                <w:b/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Детский сад с составными частями и принадлежностями</w:t>
            </w:r>
            <w:r w:rsidRPr="000B0737">
              <w:rPr>
                <w:b/>
                <w:sz w:val="28"/>
                <w:szCs w:val="28"/>
              </w:rPr>
              <w:t xml:space="preserve"> (продажа)</w:t>
            </w:r>
          </w:p>
          <w:p w:rsidR="00FE0D44" w:rsidRPr="000B0737" w:rsidRDefault="00FE0D44" w:rsidP="000B0737">
            <w:pPr>
              <w:tabs>
                <w:tab w:val="left" w:pos="1620"/>
              </w:tabs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 xml:space="preserve">Адрес: </w:t>
            </w:r>
            <w:r w:rsidRPr="000B0737">
              <w:rPr>
                <w:sz w:val="28"/>
                <w:szCs w:val="28"/>
              </w:rPr>
              <w:t xml:space="preserve">Гродненская область, Дятловский район, Вензовецкий с/с, </w:t>
            </w:r>
            <w:r w:rsidRPr="000B0737">
              <w:rPr>
                <w:sz w:val="28"/>
                <w:szCs w:val="28"/>
              </w:rPr>
              <w:t>д. Мировщина, ул. Дятловская, 2А</w:t>
            </w:r>
          </w:p>
          <w:p w:rsidR="00FE0D44" w:rsidRPr="000B0737" w:rsidRDefault="00FE0D44" w:rsidP="000B0737">
            <w:pPr>
              <w:jc w:val="both"/>
              <w:rPr>
                <w:b/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Сведения о капитальном строении:</w:t>
            </w:r>
          </w:p>
          <w:p w:rsidR="00FE0D44" w:rsidRPr="000B0737" w:rsidRDefault="00FE0D44" w:rsidP="000B0737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Инвентарный номер</w:t>
            </w:r>
            <w:r w:rsidRPr="000B0737">
              <w:rPr>
                <w:sz w:val="28"/>
                <w:szCs w:val="28"/>
              </w:rPr>
              <w:t>: 451/С-9732, 451/С-11664</w:t>
            </w:r>
          </w:p>
          <w:p w:rsidR="00FE0D44" w:rsidRPr="000B0737" w:rsidRDefault="00FE0D44" w:rsidP="000B0737">
            <w:pPr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Общая площадь</w:t>
            </w:r>
            <w:r w:rsidRPr="000B0737">
              <w:rPr>
                <w:sz w:val="28"/>
                <w:szCs w:val="28"/>
              </w:rPr>
              <w:t xml:space="preserve"> (кв.м</w:t>
            </w:r>
            <w:r w:rsidR="000B0737">
              <w:rPr>
                <w:sz w:val="28"/>
                <w:szCs w:val="28"/>
              </w:rPr>
              <w:t>.): 492,00</w:t>
            </w:r>
          </w:p>
          <w:p w:rsidR="00FE0D44" w:rsidRPr="000B0737" w:rsidRDefault="00FE0D44" w:rsidP="000B0737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Назначение</w:t>
            </w:r>
            <w:r w:rsidRPr="000B0737">
              <w:rPr>
                <w:sz w:val="28"/>
                <w:szCs w:val="28"/>
              </w:rPr>
              <w:t>: здание специализированное для образования и (или) воспитания (451/С-9732), сооружение специализированное коммунального хозяйства (451/С-11664)</w:t>
            </w:r>
          </w:p>
          <w:p w:rsidR="00FE0D44" w:rsidRPr="000B0737" w:rsidRDefault="00FE0D44" w:rsidP="000B0737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Составные части и принадлежности</w:t>
            </w:r>
            <w:r w:rsidRPr="000B0737">
              <w:rPr>
                <w:sz w:val="28"/>
                <w:szCs w:val="28"/>
              </w:rPr>
              <w:t xml:space="preserve">: терраса, две беседки, забор, ворота, покрытие </w:t>
            </w:r>
            <w:r w:rsidRPr="000B0737">
              <w:rPr>
                <w:sz w:val="28"/>
                <w:szCs w:val="28"/>
              </w:rPr>
              <w:br/>
            </w:r>
            <w:r w:rsidRPr="000B0737">
              <w:rPr>
                <w:sz w:val="28"/>
                <w:szCs w:val="28"/>
              </w:rPr>
              <w:t>(451/С-9732), две тепловые камеры (451/С-11664)</w:t>
            </w:r>
          </w:p>
          <w:p w:rsidR="00FE0D44" w:rsidRPr="000B0737" w:rsidRDefault="00FE0D44" w:rsidP="000B0737">
            <w:pPr>
              <w:tabs>
                <w:tab w:val="left" w:pos="1620"/>
              </w:tabs>
              <w:jc w:val="both"/>
              <w:rPr>
                <w:sz w:val="28"/>
                <w:szCs w:val="28"/>
                <w:lang w:val="be-BY"/>
              </w:rPr>
            </w:pPr>
            <w:r w:rsidRPr="000B0737">
              <w:rPr>
                <w:b/>
                <w:sz w:val="28"/>
                <w:szCs w:val="28"/>
                <w:lang w:val="be-BY"/>
              </w:rPr>
              <w:t>Год постройки</w:t>
            </w:r>
            <w:r w:rsidRPr="000B0737">
              <w:rPr>
                <w:sz w:val="28"/>
                <w:szCs w:val="28"/>
                <w:lang w:val="be-BY"/>
              </w:rPr>
              <w:t>: 1986</w:t>
            </w:r>
          </w:p>
          <w:p w:rsidR="000B0737" w:rsidRDefault="000B0737" w:rsidP="000B0737">
            <w:pPr>
              <w:rPr>
                <w:b/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  <w:lang w:val="be-BY"/>
              </w:rPr>
              <w:t>С какого момента не используется</w:t>
            </w:r>
            <w:r w:rsidRPr="00B21A93">
              <w:rPr>
                <w:sz w:val="28"/>
                <w:szCs w:val="28"/>
                <w:lang w:val="be-BY"/>
              </w:rPr>
              <w:t>:</w:t>
            </w:r>
            <w:r>
              <w:rPr>
                <w:sz w:val="28"/>
                <w:szCs w:val="28"/>
                <w:lang w:val="be-BY"/>
              </w:rPr>
              <w:t xml:space="preserve"> январь 2023 года</w:t>
            </w:r>
          </w:p>
          <w:p w:rsidR="000B0737" w:rsidRPr="000B0737" w:rsidRDefault="000B0737" w:rsidP="000B0737">
            <w:pPr>
              <w:rPr>
                <w:b/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Сведения о земельном участке:</w:t>
            </w:r>
          </w:p>
          <w:p w:rsidR="000B0737" w:rsidRPr="000B0737" w:rsidRDefault="000B0737" w:rsidP="000B0737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Кадастровый номер</w:t>
            </w:r>
            <w:r w:rsidRPr="000B0737">
              <w:rPr>
                <w:sz w:val="28"/>
                <w:szCs w:val="28"/>
              </w:rPr>
              <w:t>:422380307102000019</w:t>
            </w:r>
          </w:p>
          <w:p w:rsidR="000B0737" w:rsidRPr="000B0737" w:rsidRDefault="000B0737" w:rsidP="000B0737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Целевое назначение</w:t>
            </w:r>
            <w:r w:rsidRPr="000B0737">
              <w:rPr>
                <w:sz w:val="28"/>
                <w:szCs w:val="28"/>
              </w:rPr>
              <w:t>: земельный участок для обслуживания здания детского сада</w:t>
            </w:r>
          </w:p>
          <w:p w:rsidR="000B0737" w:rsidRPr="000B0737" w:rsidRDefault="000B0737" w:rsidP="000B0737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Площадь земельного участка, га</w:t>
            </w:r>
            <w:r w:rsidRPr="000B0737">
              <w:rPr>
                <w:sz w:val="28"/>
                <w:szCs w:val="28"/>
              </w:rPr>
              <w:t>: 0.4392</w:t>
            </w:r>
          </w:p>
          <w:p w:rsidR="00FE0D44" w:rsidRPr="000B0737" w:rsidRDefault="000B0737" w:rsidP="000B0737">
            <w:pPr>
              <w:tabs>
                <w:tab w:val="left" w:pos="1620"/>
              </w:tabs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Количество капитальных строений на земельном участке</w:t>
            </w:r>
            <w:r w:rsidRPr="000B0737">
              <w:rPr>
                <w:sz w:val="28"/>
                <w:szCs w:val="28"/>
              </w:rPr>
              <w:t>: 2</w:t>
            </w:r>
          </w:p>
          <w:p w:rsidR="000B0737" w:rsidRPr="00FE0D44" w:rsidRDefault="000B0737" w:rsidP="000B0737">
            <w:pPr>
              <w:tabs>
                <w:tab w:val="left" w:pos="162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0B0737">
              <w:rPr>
                <w:b/>
                <w:bCs/>
                <w:sz w:val="28"/>
                <w:szCs w:val="28"/>
              </w:rPr>
              <w:t xml:space="preserve">Способ вовлечения: </w:t>
            </w:r>
            <w:r w:rsidRPr="000B0737">
              <w:rPr>
                <w:sz w:val="28"/>
                <w:szCs w:val="28"/>
              </w:rPr>
              <w:t>продажа</w:t>
            </w:r>
            <w:r w:rsidR="009F2AFF">
              <w:rPr>
                <w:sz w:val="28"/>
                <w:szCs w:val="28"/>
              </w:rPr>
              <w:t xml:space="preserve"> 2024 г.</w:t>
            </w:r>
          </w:p>
        </w:tc>
      </w:tr>
      <w:tr w:rsidR="00FE0D44" w:rsidTr="009F2AFF">
        <w:trPr>
          <w:trHeight w:val="278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Default="00FE0D44" w:rsidP="00FE0D4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567EDA50" wp14:editId="5B8A2346">
                  <wp:extent cx="2114550" cy="1257300"/>
                  <wp:effectExtent l="0" t="0" r="0" b="0"/>
                  <wp:docPr id="28" name="Рисунок 16" descr="Изображение 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зображение 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98" cy="128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44" w:rsidRDefault="00FE0D44" w:rsidP="00FE0D44">
            <w:pPr>
              <w:jc w:val="center"/>
              <w:rPr>
                <w:sz w:val="26"/>
                <w:szCs w:val="26"/>
              </w:rPr>
            </w:pPr>
            <w:r w:rsidRPr="00FB45A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D782A11" wp14:editId="65F2AEC2">
                  <wp:extent cx="2171065" cy="1065949"/>
                  <wp:effectExtent l="0" t="0" r="0" b="0"/>
                  <wp:docPr id="1" name="Рисунок 9" descr="C:\Documents and Settings\Bill Gates\Рабочий стол\фото Руда Яворская\IMG_20181113_155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Documents and Settings\Bill Gates\Рабочий стол\фото Руда Яворская\IMG_20181113_155006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71" cy="107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7E">
              <w:rPr>
                <w:noProof/>
                <w:sz w:val="26"/>
                <w:szCs w:val="26"/>
              </w:rPr>
              <w:drawing>
                <wp:inline distT="0" distB="0" distL="0" distR="0" wp14:anchorId="2A27277D" wp14:editId="3B22A62D">
                  <wp:extent cx="2171700" cy="1152525"/>
                  <wp:effectExtent l="0" t="0" r="0" b="0"/>
                  <wp:docPr id="29" name="Рисунок 10" descr="C:\Documents and Settings\Bill Gates\Рабочий стол\фото Руда Яворская\IMG_20181113_1551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Documents and Settings\Bill Gates\Рабочий стол\фото Руда Яворская\IMG_20181113_155150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040" cy="116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Pr="00B21A93" w:rsidRDefault="00FE0D44" w:rsidP="000B0737">
            <w:pPr>
              <w:jc w:val="center"/>
              <w:rPr>
                <w:b/>
                <w:bCs/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</w:rPr>
              <w:lastRenderedPageBreak/>
              <w:t xml:space="preserve">Комплекс объектов Руда Яворского детского сада-средней школы (здание детского сада-средней школы с теневым навесом, навесами, забором, погребом и объектами благоустройства) </w:t>
            </w:r>
            <w:r w:rsidRPr="00B21A93">
              <w:rPr>
                <w:bCs/>
                <w:sz w:val="28"/>
                <w:szCs w:val="28"/>
              </w:rPr>
              <w:t>(продажа)</w:t>
            </w:r>
          </w:p>
          <w:p w:rsidR="00FE0D44" w:rsidRPr="00B21A93" w:rsidRDefault="00FE0D44" w:rsidP="000B0737">
            <w:pPr>
              <w:jc w:val="both"/>
              <w:rPr>
                <w:bCs/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</w:rPr>
              <w:t>Адрес:</w:t>
            </w:r>
            <w:r w:rsidRPr="00B21A93">
              <w:rPr>
                <w:bCs/>
                <w:sz w:val="28"/>
                <w:szCs w:val="28"/>
              </w:rPr>
              <w:t xml:space="preserve"> Гродненская область, Дятловский район, д. Руда Яворская, ул. Советская, 50</w:t>
            </w:r>
            <w:r w:rsidR="000B0737">
              <w:rPr>
                <w:bCs/>
                <w:sz w:val="28"/>
                <w:szCs w:val="28"/>
              </w:rPr>
              <w:t>А, 50А/1</w:t>
            </w:r>
          </w:p>
          <w:p w:rsidR="00FE0D44" w:rsidRPr="00B21A93" w:rsidRDefault="00FE0D44" w:rsidP="000B0737">
            <w:pPr>
              <w:tabs>
                <w:tab w:val="left" w:pos="6240"/>
              </w:tabs>
              <w:jc w:val="both"/>
              <w:rPr>
                <w:b/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</w:rPr>
              <w:t xml:space="preserve">Сведения о капитальном строении: 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Инвентарный номер:</w:t>
            </w:r>
            <w:r w:rsidRPr="00B21A93">
              <w:rPr>
                <w:sz w:val="28"/>
                <w:szCs w:val="28"/>
              </w:rPr>
              <w:t xml:space="preserve"> 451/С-9558, 451/С-11390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Общая площадь (кв.м.):</w:t>
            </w:r>
            <w:r w:rsidRPr="00B21A93">
              <w:rPr>
                <w:sz w:val="28"/>
                <w:szCs w:val="28"/>
              </w:rPr>
              <w:t xml:space="preserve"> 3312,30; 23,50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Назначение:</w:t>
            </w:r>
            <w:r w:rsidRPr="00B21A93">
              <w:rPr>
                <w:sz w:val="28"/>
                <w:szCs w:val="28"/>
              </w:rPr>
              <w:t xml:space="preserve"> здания специализированное для образования и воспитания, здание нежилое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Составные части и принадлежности:</w:t>
            </w:r>
            <w:r w:rsidRPr="00B21A93">
              <w:rPr>
                <w:sz w:val="28"/>
                <w:szCs w:val="28"/>
              </w:rPr>
              <w:t xml:space="preserve"> три навеса, забор, теневой навес (451/С-9558)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  <w:lang w:val="be-BY"/>
              </w:rPr>
              <w:t>Год постройки:</w:t>
            </w:r>
            <w:r w:rsidRPr="00B21A93">
              <w:rPr>
                <w:sz w:val="28"/>
                <w:szCs w:val="28"/>
                <w:lang w:val="be-BY"/>
              </w:rPr>
              <w:t xml:space="preserve"> 1973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  <w:lang w:val="be-BY"/>
              </w:rPr>
              <w:lastRenderedPageBreak/>
              <w:t>С какого момента не используется (сдается в аренду</w:t>
            </w:r>
            <w:r w:rsidR="000B0737">
              <w:rPr>
                <w:sz w:val="28"/>
                <w:szCs w:val="28"/>
                <w:lang w:val="be-BY"/>
              </w:rPr>
              <w:t>): июнь 2016 года</w:t>
            </w:r>
          </w:p>
          <w:p w:rsidR="00FE0D44" w:rsidRPr="00B21A93" w:rsidRDefault="00FE0D44" w:rsidP="000B0737">
            <w:pPr>
              <w:jc w:val="both"/>
              <w:rPr>
                <w:b/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  <w:lang w:val="be-BY"/>
              </w:rPr>
              <w:t>Сведения о земельном участке: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Кадастровый номер:</w:t>
            </w:r>
            <w:r w:rsidRPr="00B21A93">
              <w:rPr>
                <w:sz w:val="28"/>
                <w:szCs w:val="28"/>
              </w:rPr>
              <w:t xml:space="preserve"> 422386002602000020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Целевое назначение:</w:t>
            </w:r>
            <w:r w:rsidRPr="00B21A93">
              <w:rPr>
                <w:sz w:val="28"/>
                <w:szCs w:val="28"/>
              </w:rPr>
              <w:t xml:space="preserve"> земельный участок для размещения объектов образования и воспитания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Площадь земельного участка га</w:t>
            </w:r>
            <w:r w:rsidRPr="00B21A93">
              <w:rPr>
                <w:sz w:val="28"/>
                <w:szCs w:val="28"/>
              </w:rPr>
              <w:t>: 1,5908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sz w:val="28"/>
                <w:szCs w:val="28"/>
              </w:rPr>
              <w:t>Количество капитальных строений на земельном участке</w:t>
            </w:r>
            <w:r w:rsidRPr="00B21A93">
              <w:rPr>
                <w:sz w:val="28"/>
                <w:szCs w:val="28"/>
              </w:rPr>
              <w:t>: 2</w:t>
            </w:r>
          </w:p>
          <w:p w:rsidR="00FE0D44" w:rsidRPr="00B21A93" w:rsidRDefault="00FE0D44" w:rsidP="000B0737">
            <w:pPr>
              <w:jc w:val="both"/>
              <w:rPr>
                <w:sz w:val="28"/>
                <w:szCs w:val="28"/>
              </w:rPr>
            </w:pPr>
            <w:r w:rsidRPr="00B21A93">
              <w:rPr>
                <w:b/>
                <w:bCs/>
                <w:sz w:val="28"/>
                <w:szCs w:val="28"/>
              </w:rPr>
              <w:t xml:space="preserve">Способ вовлечения: </w:t>
            </w:r>
            <w:r w:rsidRPr="00B21A93">
              <w:rPr>
                <w:sz w:val="28"/>
                <w:szCs w:val="28"/>
              </w:rPr>
              <w:t>продажа 2019 г.</w:t>
            </w:r>
          </w:p>
        </w:tc>
      </w:tr>
      <w:tr w:rsidR="00FE0D44" w:rsidTr="00B21A93">
        <w:trPr>
          <w:trHeight w:val="2207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Default="00FE0D44" w:rsidP="00FE0D44">
            <w:pPr>
              <w:jc w:val="center"/>
              <w:rPr>
                <w:noProof/>
                <w:szCs w:val="30"/>
              </w:rPr>
            </w:pPr>
            <w:r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3B4DD5EE" wp14:editId="3414CD2D">
                  <wp:extent cx="2124075" cy="1190625"/>
                  <wp:effectExtent l="0" t="0" r="0" b="0"/>
                  <wp:docPr id="13" name="Рисунок 4" descr="- DSC07842 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- DSC07842 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663" cy="12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F7E">
              <w:rPr>
                <w:noProof/>
                <w:szCs w:val="30"/>
              </w:rPr>
              <w:drawing>
                <wp:inline distT="0" distB="0" distL="0" distR="0" wp14:anchorId="1D0FF64A" wp14:editId="08683E8B">
                  <wp:extent cx="2095500" cy="1219200"/>
                  <wp:effectExtent l="0" t="0" r="0" b="0"/>
                  <wp:docPr id="37" name="Рисунок 2" descr="D:\Мои документы\график 2020\Белогурно сад-школа\IMG_20191016_10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график 2020\Белогурно сад-школа\IMG_20191016_10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94" cy="124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44" w:rsidRPr="00725F7E" w:rsidRDefault="00FE0D44" w:rsidP="00FE0D44">
            <w:pPr>
              <w:jc w:val="center"/>
              <w:rPr>
                <w:noProof/>
                <w:sz w:val="12"/>
                <w:szCs w:val="12"/>
              </w:rPr>
            </w:pPr>
          </w:p>
          <w:p w:rsidR="00FE0D44" w:rsidRDefault="00FE0D44" w:rsidP="009F2AFF">
            <w:pPr>
              <w:jc w:val="center"/>
              <w:rPr>
                <w:noProof/>
                <w:szCs w:val="30"/>
              </w:rPr>
            </w:pPr>
            <w:r w:rsidRPr="00725F7E">
              <w:rPr>
                <w:noProof/>
                <w:szCs w:val="30"/>
              </w:rPr>
              <w:lastRenderedPageBreak/>
              <w:drawing>
                <wp:inline distT="0" distB="0" distL="0" distR="0" wp14:anchorId="2233FCD1" wp14:editId="3F7698BF">
                  <wp:extent cx="2105025" cy="1104900"/>
                  <wp:effectExtent l="0" t="0" r="0" b="0"/>
                  <wp:docPr id="36" name="Рисунок 5" descr="D:\Мои документы\график 2020\Белогурно сад-школа\IMG_20191016_10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график 2020\Белогурно сад-школа\IMG_20191016_10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062" cy="112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Pr="000B0737" w:rsidRDefault="00FE0D44" w:rsidP="009F2AFF">
            <w:pPr>
              <w:jc w:val="center"/>
              <w:rPr>
                <w:b/>
                <w:bCs/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lastRenderedPageBreak/>
              <w:t xml:space="preserve">Здание «Белогурновский детский сад» с навесом и объектами благоустройства </w:t>
            </w:r>
            <w:r w:rsidRPr="000B0737">
              <w:rPr>
                <w:bCs/>
                <w:sz w:val="28"/>
                <w:szCs w:val="28"/>
              </w:rPr>
              <w:t>(продажа)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bCs/>
                <w:sz w:val="28"/>
                <w:szCs w:val="28"/>
              </w:rPr>
              <w:t xml:space="preserve">Адрес: </w:t>
            </w:r>
            <w:r w:rsidRPr="000B0737">
              <w:rPr>
                <w:sz w:val="28"/>
                <w:szCs w:val="28"/>
              </w:rPr>
              <w:t>Гродненская область, Дятловский район, аг. Белогурно, ул. Центральная, 3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bCs/>
                <w:sz w:val="28"/>
                <w:szCs w:val="28"/>
              </w:rPr>
              <w:t xml:space="preserve">Сведения о капитальном строении: 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Инвентарный номер:</w:t>
            </w:r>
            <w:r w:rsidRPr="000B0737">
              <w:rPr>
                <w:sz w:val="28"/>
                <w:szCs w:val="28"/>
              </w:rPr>
              <w:t xml:space="preserve"> 451/С-4823, 451/С-4824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Общая площадь (кв.м.):</w:t>
            </w:r>
            <w:r w:rsidRPr="000B0737">
              <w:rPr>
                <w:sz w:val="28"/>
                <w:szCs w:val="28"/>
              </w:rPr>
              <w:t xml:space="preserve"> 2631,40;34,00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Назначение:</w:t>
            </w:r>
            <w:r w:rsidRPr="000B0737">
              <w:rPr>
                <w:sz w:val="28"/>
                <w:szCs w:val="28"/>
              </w:rPr>
              <w:t xml:space="preserve"> здания специализированное для образования и воспитания, здание нежилое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Составные части и принадлежности</w:t>
            </w:r>
            <w:r w:rsidRPr="000B0737">
              <w:rPr>
                <w:sz w:val="28"/>
                <w:szCs w:val="28"/>
              </w:rPr>
              <w:t>: подвал теневой навес (451/С-4823)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  <w:lang w:val="be-BY"/>
              </w:rPr>
              <w:t>Год постройки</w:t>
            </w:r>
            <w:r w:rsidRPr="000B0737">
              <w:rPr>
                <w:sz w:val="28"/>
                <w:szCs w:val="28"/>
                <w:lang w:val="be-BY"/>
              </w:rPr>
              <w:t xml:space="preserve">: 1972 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  <w:lang w:val="be-BY"/>
              </w:rPr>
              <w:t>Остаточная:</w:t>
            </w:r>
            <w:r w:rsidRPr="000B0737">
              <w:rPr>
                <w:sz w:val="28"/>
                <w:szCs w:val="28"/>
                <w:lang w:val="be-BY"/>
              </w:rPr>
              <w:t xml:space="preserve"> 71486,55 руб.</w:t>
            </w:r>
          </w:p>
          <w:p w:rsidR="00FE0D44" w:rsidRPr="000B0737" w:rsidRDefault="00FE0D44" w:rsidP="009F2AFF">
            <w:pPr>
              <w:jc w:val="both"/>
              <w:rPr>
                <w:b/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  <w:lang w:val="be-BY"/>
              </w:rPr>
              <w:t xml:space="preserve">С какого момента не используется (сдается в аренду): </w:t>
            </w:r>
            <w:r w:rsidRPr="000B0737">
              <w:rPr>
                <w:sz w:val="28"/>
                <w:szCs w:val="28"/>
                <w:lang w:val="be-BY"/>
              </w:rPr>
              <w:t>1 сентября 2017 года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bCs/>
                <w:sz w:val="28"/>
                <w:szCs w:val="28"/>
                <w:lang w:val="be-BY"/>
              </w:rPr>
              <w:t>Сведения о земельном участке: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Кадастровый номер</w:t>
            </w:r>
            <w:r w:rsidRPr="000B0737">
              <w:rPr>
                <w:sz w:val="28"/>
                <w:szCs w:val="28"/>
              </w:rPr>
              <w:t>: 422382700602000006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Целевое назначение:</w:t>
            </w:r>
            <w:r w:rsidRPr="000B0737">
              <w:rPr>
                <w:sz w:val="28"/>
                <w:szCs w:val="28"/>
              </w:rPr>
              <w:t xml:space="preserve"> земельный участок для размещения объектов образования и воспитания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Площадь земельного участка га:</w:t>
            </w:r>
            <w:r w:rsidRPr="000B0737">
              <w:rPr>
                <w:sz w:val="28"/>
                <w:szCs w:val="28"/>
              </w:rPr>
              <w:t xml:space="preserve"> 1,8700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Количество капитальных строений на земельном участке</w:t>
            </w:r>
            <w:r w:rsidRPr="000B0737">
              <w:rPr>
                <w:sz w:val="28"/>
                <w:szCs w:val="28"/>
              </w:rPr>
              <w:t>: 2</w:t>
            </w:r>
          </w:p>
          <w:p w:rsidR="00FE0D44" w:rsidRPr="00B21A93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bCs/>
                <w:sz w:val="28"/>
                <w:szCs w:val="28"/>
              </w:rPr>
              <w:t xml:space="preserve">Способ вовлечения: </w:t>
            </w:r>
            <w:r w:rsidRPr="000B0737">
              <w:rPr>
                <w:sz w:val="28"/>
                <w:szCs w:val="28"/>
              </w:rPr>
              <w:t>продажа 2020 г.</w:t>
            </w:r>
          </w:p>
        </w:tc>
      </w:tr>
      <w:tr w:rsidR="00FE0D44" w:rsidTr="00B21A93">
        <w:trPr>
          <w:trHeight w:val="2207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Default="00FE0D44" w:rsidP="009F2AFF">
            <w:pPr>
              <w:jc w:val="center"/>
              <w:rPr>
                <w:b/>
                <w:noProof/>
                <w:szCs w:val="30"/>
              </w:rPr>
            </w:pPr>
            <w:r w:rsidRPr="000952E6"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43CEA16A" wp14:editId="69134B07">
                  <wp:extent cx="2055495" cy="1428750"/>
                  <wp:effectExtent l="0" t="0" r="0" b="0"/>
                  <wp:docPr id="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93" cy="147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2AFF">
              <w:rPr>
                <w:noProof/>
              </w:rPr>
              <w:drawing>
                <wp:inline distT="0" distB="0" distL="0" distR="0" wp14:anchorId="2BF24A84" wp14:editId="09218572">
                  <wp:extent cx="2124075" cy="120091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58" cy="122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44" w:rsidRPr="001C0765" w:rsidRDefault="004D7B6F" w:rsidP="009F2AFF">
            <w:pPr>
              <w:jc w:val="center"/>
              <w:rPr>
                <w:b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60EBDAC" wp14:editId="6E8F3B16">
                  <wp:extent cx="2095500" cy="125144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83" cy="127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44" w:rsidRPr="000B0737" w:rsidRDefault="00FE0D44" w:rsidP="009F2AFF">
            <w:pPr>
              <w:jc w:val="center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Комплекс объектов недвижимости бывшей Леоновичской школы с объектами благоустройства</w:t>
            </w:r>
            <w:r w:rsidRPr="000B0737">
              <w:rPr>
                <w:sz w:val="28"/>
                <w:szCs w:val="28"/>
              </w:rPr>
              <w:t xml:space="preserve"> (продажа)</w:t>
            </w:r>
          </w:p>
          <w:p w:rsidR="00FE0D44" w:rsidRPr="000B0737" w:rsidRDefault="00FE0D44" w:rsidP="009F2AFF">
            <w:pPr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 xml:space="preserve">Адрес: </w:t>
            </w:r>
            <w:r w:rsidRPr="000B0737">
              <w:rPr>
                <w:sz w:val="28"/>
                <w:szCs w:val="28"/>
              </w:rPr>
              <w:t>Гродненская область, Дятловский район, Козловщинский с/с, д. Лозки, ул. Советская, 11, 11/1, 11/2</w:t>
            </w:r>
          </w:p>
          <w:p w:rsidR="00FE0D44" w:rsidRPr="000B0737" w:rsidRDefault="00FE0D44" w:rsidP="009F2AFF">
            <w:pPr>
              <w:jc w:val="both"/>
              <w:rPr>
                <w:b/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Сведения о капитальном строении:</w:t>
            </w:r>
          </w:p>
          <w:p w:rsidR="00FE0D44" w:rsidRPr="000B0737" w:rsidRDefault="00FE0D44" w:rsidP="009F2AFF">
            <w:pPr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Инвентарный номер</w:t>
            </w:r>
            <w:r w:rsidRPr="000B0737">
              <w:rPr>
                <w:sz w:val="28"/>
                <w:szCs w:val="28"/>
              </w:rPr>
              <w:t>: 451/С-4622; 451/С-4627</w:t>
            </w:r>
          </w:p>
          <w:p w:rsidR="00FE0D44" w:rsidRPr="000B0737" w:rsidRDefault="00FE0D44" w:rsidP="009F2AFF">
            <w:pPr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Общая площадь</w:t>
            </w:r>
            <w:r w:rsidRPr="000B0737">
              <w:rPr>
                <w:sz w:val="28"/>
                <w:szCs w:val="28"/>
              </w:rPr>
              <w:t xml:space="preserve"> (кв.м.): </w:t>
            </w:r>
            <w:r w:rsidR="000B0737" w:rsidRPr="000B0737">
              <w:rPr>
                <w:sz w:val="28"/>
                <w:szCs w:val="28"/>
              </w:rPr>
              <w:t>1884</w:t>
            </w:r>
            <w:r w:rsidRPr="000B0737">
              <w:rPr>
                <w:sz w:val="28"/>
                <w:szCs w:val="28"/>
              </w:rPr>
              <w:t>,</w:t>
            </w:r>
            <w:r w:rsidR="000B0737" w:rsidRPr="000B0737">
              <w:rPr>
                <w:sz w:val="28"/>
                <w:szCs w:val="28"/>
              </w:rPr>
              <w:t>30; 149,3</w:t>
            </w:r>
            <w:r w:rsidRPr="000B0737">
              <w:rPr>
                <w:sz w:val="28"/>
                <w:szCs w:val="28"/>
              </w:rPr>
              <w:t>0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Назначение</w:t>
            </w:r>
            <w:r w:rsidRPr="000B0737">
              <w:rPr>
                <w:sz w:val="28"/>
                <w:szCs w:val="28"/>
              </w:rPr>
              <w:t xml:space="preserve">: здание специализированное для образования и воспитания (451/С-4622), здание специализированное растениеводства(451/С-4626), здание неустановленного назначения </w:t>
            </w:r>
            <w:r w:rsidR="000B0737" w:rsidRPr="000B0737">
              <w:rPr>
                <w:sz w:val="28"/>
                <w:szCs w:val="28"/>
              </w:rPr>
              <w:br/>
            </w:r>
            <w:r w:rsidRPr="000B0737">
              <w:rPr>
                <w:sz w:val="28"/>
                <w:szCs w:val="28"/>
              </w:rPr>
              <w:t xml:space="preserve">(451/С-4627) 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Составные части и принадлежности</w:t>
            </w:r>
            <w:r w:rsidRPr="000B0737">
              <w:rPr>
                <w:sz w:val="28"/>
                <w:szCs w:val="28"/>
              </w:rPr>
              <w:t>: подвал, пристройка, резервуар пожарный, навес теневой, площадка ПДД, благоустройство, спортивный городок (451/С-4622)</w:t>
            </w:r>
          </w:p>
          <w:p w:rsidR="00FE0D44" w:rsidRPr="000B0737" w:rsidRDefault="00FE0D44" w:rsidP="009F2AFF">
            <w:pPr>
              <w:rPr>
                <w:sz w:val="28"/>
                <w:szCs w:val="28"/>
                <w:lang w:val="be-BY"/>
              </w:rPr>
            </w:pPr>
            <w:r w:rsidRPr="000B0737">
              <w:rPr>
                <w:b/>
                <w:sz w:val="28"/>
                <w:szCs w:val="28"/>
                <w:lang w:val="be-BY"/>
              </w:rPr>
              <w:t>Год постройки</w:t>
            </w:r>
            <w:r w:rsidR="000B0737" w:rsidRPr="000B0737">
              <w:rPr>
                <w:sz w:val="28"/>
                <w:szCs w:val="28"/>
                <w:lang w:val="be-BY"/>
              </w:rPr>
              <w:t>: 1966;</w:t>
            </w:r>
            <w:r w:rsidRPr="000B0737">
              <w:rPr>
                <w:sz w:val="28"/>
                <w:szCs w:val="28"/>
                <w:lang w:val="be-BY"/>
              </w:rPr>
              <w:t>1972</w:t>
            </w:r>
          </w:p>
          <w:p w:rsidR="00FE0D44" w:rsidRPr="000B0737" w:rsidRDefault="00FE0D44" w:rsidP="009F2AFF">
            <w:pPr>
              <w:rPr>
                <w:b/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Сведения о земельном участке: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Кадастровый номер</w:t>
            </w:r>
            <w:r w:rsidRPr="000B0737">
              <w:rPr>
                <w:sz w:val="28"/>
                <w:szCs w:val="28"/>
              </w:rPr>
              <w:t>:422380802102000001</w:t>
            </w:r>
          </w:p>
          <w:p w:rsidR="00FE0D44" w:rsidRPr="000B0737" w:rsidRDefault="00FE0D44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Целевое назначение</w:t>
            </w:r>
            <w:r w:rsidRPr="000B0737">
              <w:rPr>
                <w:sz w:val="28"/>
                <w:szCs w:val="28"/>
              </w:rPr>
              <w:t>: земельный участок для размещения объектов административного назначения</w:t>
            </w:r>
          </w:p>
          <w:p w:rsidR="00FE0D44" w:rsidRPr="000B0737" w:rsidRDefault="00FE0D44" w:rsidP="009F2AFF">
            <w:pPr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Площадь земельного участка, га</w:t>
            </w:r>
            <w:r w:rsidRPr="000B0737">
              <w:rPr>
                <w:sz w:val="28"/>
                <w:szCs w:val="28"/>
              </w:rPr>
              <w:t>: 2.7498</w:t>
            </w:r>
          </w:p>
          <w:p w:rsidR="000B0737" w:rsidRPr="000B0737" w:rsidRDefault="000B0737" w:rsidP="009F2AFF">
            <w:pPr>
              <w:jc w:val="both"/>
              <w:rPr>
                <w:sz w:val="28"/>
                <w:szCs w:val="28"/>
              </w:rPr>
            </w:pPr>
            <w:r w:rsidRPr="000B0737">
              <w:rPr>
                <w:b/>
                <w:sz w:val="28"/>
                <w:szCs w:val="28"/>
              </w:rPr>
              <w:t>Количество капитальных строений на земельном участке</w:t>
            </w:r>
            <w:r w:rsidRPr="000B0737">
              <w:rPr>
                <w:sz w:val="28"/>
                <w:szCs w:val="28"/>
              </w:rPr>
              <w:t>: 2</w:t>
            </w:r>
          </w:p>
          <w:p w:rsidR="000B0737" w:rsidRPr="000952E6" w:rsidRDefault="000B0737" w:rsidP="009F2AFF">
            <w:pPr>
              <w:rPr>
                <w:sz w:val="26"/>
                <w:szCs w:val="26"/>
                <w:lang w:val="be-BY"/>
              </w:rPr>
            </w:pPr>
            <w:r w:rsidRPr="000B0737">
              <w:rPr>
                <w:b/>
                <w:bCs/>
                <w:sz w:val="28"/>
                <w:szCs w:val="28"/>
              </w:rPr>
              <w:t xml:space="preserve">Способ вовлечения: </w:t>
            </w:r>
            <w:r w:rsidRPr="000B0737">
              <w:rPr>
                <w:sz w:val="28"/>
                <w:szCs w:val="28"/>
              </w:rPr>
              <w:t>продажа 2022</w:t>
            </w:r>
            <w:r w:rsidRPr="000B0737">
              <w:rPr>
                <w:sz w:val="28"/>
                <w:szCs w:val="28"/>
              </w:rPr>
              <w:t xml:space="preserve"> г.</w:t>
            </w:r>
          </w:p>
        </w:tc>
      </w:tr>
    </w:tbl>
    <w:p w:rsidR="00FE52F1" w:rsidRPr="009F2AFF" w:rsidRDefault="00FE52F1" w:rsidP="00FE52F1">
      <w:pPr>
        <w:rPr>
          <w:sz w:val="28"/>
          <w:szCs w:val="28"/>
        </w:rPr>
      </w:pPr>
    </w:p>
    <w:p w:rsidR="00A61AF0" w:rsidRPr="009F2AFF" w:rsidRDefault="00A61AF0" w:rsidP="00A61AF0">
      <w:pPr>
        <w:rPr>
          <w:sz w:val="28"/>
          <w:szCs w:val="28"/>
        </w:rPr>
      </w:pPr>
    </w:p>
    <w:sectPr w:rsidR="00A61AF0" w:rsidRPr="009F2AFF" w:rsidSect="009F2AFF">
      <w:headerReference w:type="default" r:id="rId26"/>
      <w:pgSz w:w="16838" w:h="11906" w:orient="landscape"/>
      <w:pgMar w:top="1701" w:right="567" w:bottom="1134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3FD" w:rsidRDefault="002743FD" w:rsidP="0024331F">
      <w:r>
        <w:separator/>
      </w:r>
    </w:p>
  </w:endnote>
  <w:endnote w:type="continuationSeparator" w:id="0">
    <w:p w:rsidR="002743FD" w:rsidRDefault="002743FD" w:rsidP="0024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3FD" w:rsidRDefault="002743FD" w:rsidP="0024331F">
      <w:r>
        <w:separator/>
      </w:r>
    </w:p>
  </w:footnote>
  <w:footnote w:type="continuationSeparator" w:id="0">
    <w:p w:rsidR="002743FD" w:rsidRDefault="002743FD" w:rsidP="00243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1642816"/>
      <w:docPartObj>
        <w:docPartGallery w:val="Page Numbers (Top of Page)"/>
        <w:docPartUnique/>
      </w:docPartObj>
    </w:sdtPr>
    <w:sdtEndPr>
      <w:rPr>
        <w:sz w:val="30"/>
        <w:szCs w:val="30"/>
      </w:rPr>
    </w:sdtEndPr>
    <w:sdtContent>
      <w:p w:rsidR="0024331F" w:rsidRPr="00350A81" w:rsidRDefault="00A81F7C" w:rsidP="00350A81">
        <w:pPr>
          <w:pStyle w:val="ab"/>
          <w:jc w:val="center"/>
          <w:rPr>
            <w:sz w:val="30"/>
            <w:szCs w:val="30"/>
          </w:rPr>
        </w:pPr>
        <w:r w:rsidRPr="0024331F">
          <w:rPr>
            <w:sz w:val="30"/>
            <w:szCs w:val="30"/>
          </w:rPr>
          <w:fldChar w:fldCharType="begin"/>
        </w:r>
        <w:r w:rsidR="0024331F" w:rsidRPr="0024331F">
          <w:rPr>
            <w:sz w:val="30"/>
            <w:szCs w:val="30"/>
          </w:rPr>
          <w:instrText>PAGE   \* MERGEFORMAT</w:instrText>
        </w:r>
        <w:r w:rsidRPr="0024331F">
          <w:rPr>
            <w:sz w:val="30"/>
            <w:szCs w:val="30"/>
          </w:rPr>
          <w:fldChar w:fldCharType="separate"/>
        </w:r>
        <w:r w:rsidR="00C329BF">
          <w:rPr>
            <w:noProof/>
            <w:sz w:val="30"/>
            <w:szCs w:val="30"/>
          </w:rPr>
          <w:t>2</w:t>
        </w:r>
        <w:r w:rsidRPr="0024331F">
          <w:rPr>
            <w:sz w:val="30"/>
            <w:szCs w:val="3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2F1"/>
    <w:rsid w:val="00020A4C"/>
    <w:rsid w:val="00033E2B"/>
    <w:rsid w:val="000952E6"/>
    <w:rsid w:val="000B0737"/>
    <w:rsid w:val="000F1303"/>
    <w:rsid w:val="00112FC7"/>
    <w:rsid w:val="00122232"/>
    <w:rsid w:val="00125636"/>
    <w:rsid w:val="00192975"/>
    <w:rsid w:val="001C0765"/>
    <w:rsid w:val="00210721"/>
    <w:rsid w:val="0024331F"/>
    <w:rsid w:val="002516F3"/>
    <w:rsid w:val="00272BAF"/>
    <w:rsid w:val="002743FD"/>
    <w:rsid w:val="002E5954"/>
    <w:rsid w:val="002E63B4"/>
    <w:rsid w:val="0030670E"/>
    <w:rsid w:val="00324E02"/>
    <w:rsid w:val="00350A81"/>
    <w:rsid w:val="003D3F99"/>
    <w:rsid w:val="0044089A"/>
    <w:rsid w:val="00445420"/>
    <w:rsid w:val="00495481"/>
    <w:rsid w:val="004C14D1"/>
    <w:rsid w:val="004D59BA"/>
    <w:rsid w:val="004D7B6F"/>
    <w:rsid w:val="004E4A8D"/>
    <w:rsid w:val="005600EA"/>
    <w:rsid w:val="005C252E"/>
    <w:rsid w:val="006622D4"/>
    <w:rsid w:val="0069484A"/>
    <w:rsid w:val="006B42AF"/>
    <w:rsid w:val="00725F7E"/>
    <w:rsid w:val="0078230E"/>
    <w:rsid w:val="007A1A1B"/>
    <w:rsid w:val="007E35BF"/>
    <w:rsid w:val="007F4FF9"/>
    <w:rsid w:val="008159F8"/>
    <w:rsid w:val="00857AEF"/>
    <w:rsid w:val="008D545A"/>
    <w:rsid w:val="009147B5"/>
    <w:rsid w:val="0093652D"/>
    <w:rsid w:val="00937CCF"/>
    <w:rsid w:val="009417F0"/>
    <w:rsid w:val="009B6E5B"/>
    <w:rsid w:val="009E57E9"/>
    <w:rsid w:val="009F2AFF"/>
    <w:rsid w:val="00A353E6"/>
    <w:rsid w:val="00A61AF0"/>
    <w:rsid w:val="00A81F7C"/>
    <w:rsid w:val="00B21A93"/>
    <w:rsid w:val="00B33FFC"/>
    <w:rsid w:val="00B421AC"/>
    <w:rsid w:val="00BD0274"/>
    <w:rsid w:val="00BE3C07"/>
    <w:rsid w:val="00C329BF"/>
    <w:rsid w:val="00D805EE"/>
    <w:rsid w:val="00E1116D"/>
    <w:rsid w:val="00E368EB"/>
    <w:rsid w:val="00E54455"/>
    <w:rsid w:val="00E550BF"/>
    <w:rsid w:val="00EA5AEA"/>
    <w:rsid w:val="00EC3CB3"/>
    <w:rsid w:val="00F55189"/>
    <w:rsid w:val="00FB45AE"/>
    <w:rsid w:val="00FE0D44"/>
    <w:rsid w:val="00FE52F1"/>
    <w:rsid w:val="00FF0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B5130"/>
  <w15:docId w15:val="{836FC5D1-05EA-4257-A5AF-B1FF25F16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737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4E02"/>
    <w:pPr>
      <w:spacing w:before="100" w:beforeAutospacing="1" w:after="100" w:afterAutospacing="1"/>
    </w:pPr>
  </w:style>
  <w:style w:type="character" w:styleId="a4">
    <w:name w:val="annotation reference"/>
    <w:basedOn w:val="a0"/>
    <w:uiPriority w:val="99"/>
    <w:semiHidden/>
    <w:unhideWhenUsed/>
    <w:rsid w:val="0024331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4331F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4331F"/>
    <w:rPr>
      <w:rFonts w:eastAsia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4331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4331F"/>
    <w:rPr>
      <w:rFonts w:eastAsia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4331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4331F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24331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4331F"/>
    <w:rPr>
      <w:rFonts w:eastAsia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433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4331F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0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61051-BF29-4E3E-9B88-9F8F69A4C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</cp:revision>
  <dcterms:created xsi:type="dcterms:W3CDTF">2024-03-29T13:33:00Z</dcterms:created>
  <dcterms:modified xsi:type="dcterms:W3CDTF">2024-03-29T13:33:00Z</dcterms:modified>
</cp:coreProperties>
</file>